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Pr="006F6C14" w:rsidRDefault="00C373D3" w:rsidP="00C373D3">
      <w:pPr>
        <w:ind w:right="-426"/>
        <w:rPr>
          <w:b/>
          <w:bCs/>
          <w:color w:val="FF0000"/>
          <w:sz w:val="26"/>
          <w:rtl/>
        </w:rPr>
      </w:pPr>
      <w:bookmarkStart w:id="0" w:name="_GoBack"/>
      <w:bookmarkEnd w:id="0"/>
    </w:p>
    <w:p w:rsidR="006844CF" w:rsidRPr="00510FC6" w:rsidRDefault="00E455B3" w:rsidP="00E455B3">
      <w:pPr>
        <w:spacing w:line="360" w:lineRule="auto"/>
        <w:jc w:val="center"/>
        <w:rPr>
          <w:rFonts w:asciiTheme="majorBidi" w:hAnsiTheme="majorBidi"/>
          <w:b/>
          <w:bCs/>
          <w:i/>
          <w:iCs/>
          <w:sz w:val="28"/>
          <w:szCs w:val="28"/>
          <w:u w:val="single"/>
          <w:rtl/>
        </w:rPr>
      </w:pPr>
      <w:r>
        <w:rPr>
          <w:rFonts w:asciiTheme="majorBidi" w:hAnsiTheme="majorBidi" w:cs="Arial" w:hint="cs"/>
          <w:b/>
          <w:bCs/>
          <w:sz w:val="28"/>
          <w:szCs w:val="28"/>
          <w:u w:val="single"/>
          <w:rtl/>
          <w:lang w:bidi="ar-LB"/>
        </w:rPr>
        <w:t xml:space="preserve">مناقصة علنية رقم </w:t>
      </w:r>
      <w:r w:rsidRPr="003645E8">
        <w:rPr>
          <w:rFonts w:asciiTheme="majorBidi" w:hAnsiTheme="majorBidi"/>
          <w:b/>
          <w:bCs/>
          <w:sz w:val="28"/>
          <w:szCs w:val="28"/>
          <w:u w:val="single"/>
          <w:rtl/>
        </w:rPr>
        <w:t xml:space="preserve"> </w:t>
      </w:r>
      <w:r w:rsidR="006844CF" w:rsidRPr="00510FC6">
        <w:rPr>
          <w:rFonts w:asciiTheme="majorBidi" w:hAnsiTheme="majorBidi"/>
          <w:b/>
          <w:bCs/>
          <w:sz w:val="28"/>
          <w:szCs w:val="28"/>
          <w:u w:val="single"/>
          <w:rtl/>
        </w:rPr>
        <w:t xml:space="preserve">30/2018 </w:t>
      </w:r>
      <w:r>
        <w:rPr>
          <w:rFonts w:asciiTheme="majorBidi" w:hAnsiTheme="majorBidi" w:cstheme="minorBidi" w:hint="cs"/>
          <w:b/>
          <w:bCs/>
          <w:sz w:val="28"/>
          <w:szCs w:val="28"/>
          <w:u w:val="single"/>
          <w:rtl/>
          <w:lang w:bidi="ar-LB"/>
        </w:rPr>
        <w:t xml:space="preserve">لتلقي عروض لمشاريع زيادة النجاعة بالطاقة لمستهلكي الطاقة في بلدات الجنوب في نطاق قرار الحكومة رقم </w:t>
      </w:r>
      <w:r w:rsidR="006844CF" w:rsidRPr="00510FC6">
        <w:rPr>
          <w:rFonts w:asciiTheme="majorBidi" w:hAnsiTheme="majorBidi"/>
          <w:b/>
          <w:bCs/>
          <w:sz w:val="28"/>
          <w:szCs w:val="28"/>
          <w:u w:val="single"/>
          <w:rtl/>
        </w:rPr>
        <w:t xml:space="preserve">2025 </w:t>
      </w:r>
    </w:p>
    <w:p w:rsidR="00A7099E" w:rsidRPr="00B1750C" w:rsidRDefault="00A7099E" w:rsidP="00A7099E">
      <w:pPr>
        <w:pStyle w:val="af"/>
        <w:spacing w:line="276" w:lineRule="auto"/>
        <w:ind w:left="360"/>
        <w:rPr>
          <w:rFonts w:ascii="Arial" w:hAnsi="Arial"/>
          <w:b/>
          <w:bCs/>
          <w:color w:val="FF0000"/>
          <w:u w:val="single"/>
          <w:rtl/>
        </w:rPr>
      </w:pPr>
    </w:p>
    <w:p w:rsidR="00E455B3" w:rsidRDefault="00E455B3" w:rsidP="00E455B3">
      <w:pPr>
        <w:autoSpaceDE w:val="0"/>
        <w:autoSpaceDN w:val="0"/>
        <w:adjustRightInd w:val="0"/>
        <w:spacing w:line="360" w:lineRule="auto"/>
        <w:jc w:val="both"/>
        <w:rPr>
          <w:rFonts w:asciiTheme="majorBidi" w:hAnsiTheme="majorBidi" w:cstheme="minorBidi"/>
          <w:szCs w:val="24"/>
          <w:rtl/>
          <w:lang w:bidi="ar-LB"/>
        </w:rPr>
      </w:pPr>
      <w:r>
        <w:rPr>
          <w:rFonts w:asciiTheme="majorBidi" w:hAnsiTheme="majorBidi" w:cstheme="minorBidi" w:hint="cs"/>
          <w:szCs w:val="24"/>
          <w:rtl/>
          <w:lang w:bidi="ar-LB"/>
        </w:rPr>
        <w:t xml:space="preserve">وزارة الطاقة بواسطة </w:t>
      </w:r>
      <w:r w:rsidRPr="00E455B3">
        <w:rPr>
          <w:rFonts w:asciiTheme="majorBidi" w:hAnsiTheme="majorBidi" w:cstheme="minorBidi" w:hint="cs"/>
          <w:b/>
          <w:bCs/>
          <w:szCs w:val="24"/>
          <w:rtl/>
          <w:lang w:bidi="ar-LB"/>
        </w:rPr>
        <w:t>شعبة المحافظة على الطاقة</w:t>
      </w:r>
      <w:r>
        <w:rPr>
          <w:rFonts w:asciiTheme="majorBidi" w:hAnsiTheme="majorBidi" w:cstheme="minorBidi" w:hint="cs"/>
          <w:szCs w:val="24"/>
          <w:rtl/>
          <w:lang w:bidi="ar-LB"/>
        </w:rPr>
        <w:t xml:space="preserve"> تنشر بهذا مناقصة لتلقي عروض لمشاريع لزيادة النجاعة لمستهلكي الطاقة في بلدات الجنوب في نطاق قرار الحكومة رقم  </w:t>
      </w:r>
      <w:r w:rsidR="006844CF" w:rsidRPr="00510FC6">
        <w:rPr>
          <w:rFonts w:asciiTheme="majorBidi" w:hAnsiTheme="majorBidi"/>
          <w:szCs w:val="24"/>
          <w:rtl/>
        </w:rPr>
        <w:t xml:space="preserve">2025 </w:t>
      </w:r>
      <w:r>
        <w:rPr>
          <w:rFonts w:asciiTheme="majorBidi" w:hAnsiTheme="majorBidi" w:hint="cs"/>
          <w:szCs w:val="24"/>
          <w:rtl/>
        </w:rPr>
        <w:t xml:space="preserve"> </w:t>
      </w:r>
      <w:r>
        <w:rPr>
          <w:rFonts w:asciiTheme="majorBidi" w:hAnsiTheme="majorBidi" w:cstheme="minorBidi" w:hint="cs"/>
          <w:szCs w:val="24"/>
          <w:rtl/>
          <w:lang w:bidi="ar-LB"/>
        </w:rPr>
        <w:t>والكل حسب المفصل في مستندات المناقصة وفي المواصفات المهنية.</w:t>
      </w:r>
    </w:p>
    <w:p w:rsidR="006844CF" w:rsidRPr="00510FC6" w:rsidRDefault="006844CF" w:rsidP="006844CF">
      <w:pPr>
        <w:autoSpaceDE w:val="0"/>
        <w:autoSpaceDN w:val="0"/>
        <w:adjustRightInd w:val="0"/>
        <w:spacing w:line="360" w:lineRule="auto"/>
        <w:jc w:val="both"/>
        <w:rPr>
          <w:rFonts w:asciiTheme="majorBidi" w:hAnsiTheme="majorBidi"/>
          <w:b/>
          <w:bCs/>
          <w:szCs w:val="24"/>
          <w:u w:val="single"/>
          <w:rtl/>
        </w:rPr>
      </w:pPr>
    </w:p>
    <w:p w:rsidR="006844CF" w:rsidRPr="00510FC6" w:rsidRDefault="00E455B3" w:rsidP="006844CF">
      <w:pPr>
        <w:pStyle w:val="ad"/>
        <w:numPr>
          <w:ilvl w:val="0"/>
          <w:numId w:val="49"/>
        </w:numPr>
        <w:spacing w:line="360" w:lineRule="auto"/>
        <w:ind w:left="169"/>
        <w:jc w:val="both"/>
        <w:outlineLvl w:val="0"/>
        <w:rPr>
          <w:rFonts w:asciiTheme="majorBidi" w:hAnsiTheme="majorBidi"/>
          <w:b/>
          <w:bCs/>
          <w:sz w:val="28"/>
          <w:szCs w:val="28"/>
          <w:u w:val="single"/>
          <w:rtl/>
        </w:rPr>
      </w:pPr>
      <w:r>
        <w:rPr>
          <w:rFonts w:asciiTheme="majorBidi" w:hAnsiTheme="majorBidi" w:cs="Arial" w:hint="cs"/>
          <w:b/>
          <w:bCs/>
          <w:sz w:val="28"/>
          <w:szCs w:val="28"/>
          <w:u w:val="single"/>
          <w:rtl/>
          <w:lang w:bidi="ar-LB"/>
        </w:rPr>
        <w:t>عام</w:t>
      </w:r>
      <w:r w:rsidR="006844CF" w:rsidRPr="00510FC6">
        <w:rPr>
          <w:rFonts w:asciiTheme="majorBidi" w:hAnsiTheme="majorBidi"/>
          <w:b/>
          <w:bCs/>
          <w:sz w:val="28"/>
          <w:szCs w:val="28"/>
          <w:u w:val="single"/>
          <w:rtl/>
        </w:rPr>
        <w:t>:</w:t>
      </w:r>
    </w:p>
    <w:p w:rsidR="00E455B3" w:rsidRPr="00E455B3" w:rsidRDefault="00E455B3" w:rsidP="00E455B3">
      <w:pPr>
        <w:pStyle w:val="ad"/>
        <w:numPr>
          <w:ilvl w:val="1"/>
          <w:numId w:val="50"/>
        </w:numPr>
        <w:spacing w:line="360" w:lineRule="auto"/>
        <w:ind w:left="736" w:hanging="567"/>
        <w:jc w:val="both"/>
        <w:rPr>
          <w:rFonts w:asciiTheme="majorBidi" w:hAnsiTheme="majorBidi"/>
          <w:szCs w:val="24"/>
        </w:rPr>
      </w:pPr>
      <w:r>
        <w:rPr>
          <w:rFonts w:asciiTheme="majorBidi" w:hAnsiTheme="majorBidi" w:cstheme="minorBidi" w:hint="cs"/>
          <w:szCs w:val="24"/>
          <w:rtl/>
          <w:lang w:bidi="ar-LB"/>
        </w:rPr>
        <w:t>الوزارة، بواسطة شعبة المحافظة على الطاقة، تطلب بهذا تلقي عروض لمشاريع لزيادة النجاعة بالطاقة تتركز بالتكنلوجيا لمستهلكي الطاقة في منطقة بلدات الجنوب .</w:t>
      </w:r>
    </w:p>
    <w:p w:rsidR="00E455B3" w:rsidRPr="00E455B3" w:rsidRDefault="00E455B3" w:rsidP="00E455B3">
      <w:pPr>
        <w:pStyle w:val="ad"/>
        <w:numPr>
          <w:ilvl w:val="1"/>
          <w:numId w:val="50"/>
        </w:numPr>
        <w:spacing w:line="360" w:lineRule="auto"/>
        <w:ind w:left="736" w:hanging="567"/>
        <w:jc w:val="both"/>
        <w:rPr>
          <w:rFonts w:asciiTheme="majorBidi" w:hAnsiTheme="majorBidi"/>
          <w:szCs w:val="24"/>
        </w:rPr>
      </w:pPr>
      <w:r>
        <w:rPr>
          <w:rFonts w:asciiTheme="majorBidi" w:hAnsiTheme="majorBidi" w:cstheme="minorBidi" w:hint="cs"/>
          <w:szCs w:val="24"/>
          <w:rtl/>
          <w:lang w:bidi="ar-LB"/>
        </w:rPr>
        <w:t xml:space="preserve">يحق تقديم العروض في هذه المناقصة لسلطات </w:t>
      </w:r>
      <w:proofErr w:type="gramStart"/>
      <w:r>
        <w:rPr>
          <w:rFonts w:asciiTheme="majorBidi" w:hAnsiTheme="majorBidi" w:cstheme="minorBidi" w:hint="cs"/>
          <w:szCs w:val="24"/>
          <w:rtl/>
          <w:lang w:bidi="ar-LB"/>
        </w:rPr>
        <w:t>محلية ،</w:t>
      </w:r>
      <w:proofErr w:type="gramEnd"/>
      <w:r>
        <w:rPr>
          <w:rFonts w:asciiTheme="majorBidi" w:hAnsiTheme="majorBidi" w:cstheme="minorBidi" w:hint="cs"/>
          <w:szCs w:val="24"/>
          <w:rtl/>
          <w:lang w:bidi="ar-LB"/>
        </w:rPr>
        <w:t xml:space="preserve"> مشاريع صناعية ومباني تجارية، المشمولين في قرار الحكومة رقم  </w:t>
      </w:r>
      <w:r w:rsidR="006844CF" w:rsidRPr="00510FC6">
        <w:rPr>
          <w:rFonts w:asciiTheme="majorBidi" w:hAnsiTheme="majorBidi"/>
          <w:szCs w:val="24"/>
          <w:rtl/>
        </w:rPr>
        <w:t xml:space="preserve">2025 </w:t>
      </w:r>
      <w:r>
        <w:rPr>
          <w:rFonts w:asciiTheme="majorBidi" w:hAnsiTheme="majorBidi" w:cs="Arial" w:hint="cs"/>
          <w:szCs w:val="24"/>
          <w:rtl/>
          <w:lang w:bidi="ar-LB"/>
        </w:rPr>
        <w:t>من تاريخ</w:t>
      </w:r>
      <w:r w:rsidR="006844CF" w:rsidRPr="00510FC6">
        <w:rPr>
          <w:rFonts w:asciiTheme="majorBidi" w:hAnsiTheme="majorBidi"/>
          <w:szCs w:val="24"/>
          <w:rtl/>
        </w:rPr>
        <w:t xml:space="preserve"> 23.9.2014 </w:t>
      </w:r>
      <w:r>
        <w:rPr>
          <w:rFonts w:asciiTheme="majorBidi" w:hAnsiTheme="majorBidi" w:cs="Arial" w:hint="cs"/>
          <w:szCs w:val="24"/>
          <w:rtl/>
          <w:lang w:bidi="ar-LB"/>
        </w:rPr>
        <w:t>البند</w:t>
      </w:r>
      <w:r w:rsidR="006844CF" w:rsidRPr="00510FC6">
        <w:rPr>
          <w:rFonts w:asciiTheme="majorBidi" w:hAnsiTheme="majorBidi"/>
          <w:szCs w:val="24"/>
          <w:rtl/>
        </w:rPr>
        <w:t xml:space="preserve"> 68</w:t>
      </w:r>
      <w:r>
        <w:rPr>
          <w:rFonts w:asciiTheme="majorBidi" w:hAnsiTheme="majorBidi" w:cs="Arial" w:hint="cs"/>
          <w:szCs w:val="24"/>
          <w:rtl/>
          <w:lang w:bidi="ar-LB"/>
        </w:rPr>
        <w:t>، الذين يستوفون كافة شروط الحد الأدنى للمناقصة.</w:t>
      </w:r>
    </w:p>
    <w:p w:rsidR="00E455B3" w:rsidRDefault="00E455B3" w:rsidP="006844CF">
      <w:pPr>
        <w:spacing w:line="360" w:lineRule="auto"/>
        <w:ind w:left="169"/>
        <w:jc w:val="both"/>
        <w:rPr>
          <w:rFonts w:asciiTheme="majorBidi" w:hAnsiTheme="majorBidi" w:cstheme="minorBidi"/>
          <w:szCs w:val="24"/>
          <w:rtl/>
          <w:lang w:bidi="ar-LB"/>
        </w:rPr>
      </w:pPr>
      <w:r>
        <w:rPr>
          <w:rFonts w:asciiTheme="majorBidi" w:hAnsiTheme="majorBidi" w:cstheme="minorBidi" w:hint="cs"/>
          <w:szCs w:val="24"/>
          <w:rtl/>
          <w:lang w:bidi="ar-LB"/>
        </w:rPr>
        <w:t xml:space="preserve">من أجل هذه المناقصة، " </w:t>
      </w:r>
      <w:r w:rsidRPr="00121F57">
        <w:rPr>
          <w:rFonts w:asciiTheme="majorBidi" w:hAnsiTheme="majorBidi" w:cstheme="minorBidi" w:hint="cs"/>
          <w:b/>
          <w:bCs/>
          <w:szCs w:val="24"/>
          <w:rtl/>
          <w:lang w:bidi="ar-LB"/>
        </w:rPr>
        <w:t>سلطات محلية</w:t>
      </w:r>
      <w:r>
        <w:rPr>
          <w:rFonts w:asciiTheme="majorBidi" w:hAnsiTheme="majorBidi" w:cstheme="minorBidi" w:hint="cs"/>
          <w:szCs w:val="24"/>
          <w:rtl/>
          <w:lang w:bidi="ar-LB"/>
        </w:rPr>
        <w:t xml:space="preserve"> " </w:t>
      </w:r>
      <w:r>
        <w:rPr>
          <w:rFonts w:asciiTheme="majorBidi" w:hAnsiTheme="majorBidi" w:cstheme="minorBidi"/>
          <w:szCs w:val="24"/>
          <w:rtl/>
          <w:lang w:bidi="ar-LB"/>
        </w:rPr>
        <w:t>–</w:t>
      </w:r>
      <w:r>
        <w:rPr>
          <w:rFonts w:asciiTheme="majorBidi" w:hAnsiTheme="majorBidi" w:cstheme="minorBidi" w:hint="cs"/>
          <w:szCs w:val="24"/>
          <w:rtl/>
          <w:lang w:bidi="ar-LB"/>
        </w:rPr>
        <w:t xml:space="preserve"> بلدية، مجلس محلي أو مجلس </w:t>
      </w:r>
      <w:proofErr w:type="gramStart"/>
      <w:r>
        <w:rPr>
          <w:rFonts w:asciiTheme="majorBidi" w:hAnsiTheme="majorBidi" w:cstheme="minorBidi" w:hint="cs"/>
          <w:szCs w:val="24"/>
          <w:rtl/>
          <w:lang w:bidi="ar-LB"/>
        </w:rPr>
        <w:t>إقليمي .</w:t>
      </w:r>
      <w:proofErr w:type="gramEnd"/>
    </w:p>
    <w:p w:rsidR="006844CF" w:rsidRPr="00510FC6" w:rsidRDefault="00121F57" w:rsidP="00121F57">
      <w:pPr>
        <w:pStyle w:val="ad"/>
        <w:numPr>
          <w:ilvl w:val="1"/>
          <w:numId w:val="50"/>
        </w:numPr>
        <w:spacing w:line="360" w:lineRule="auto"/>
        <w:ind w:left="736" w:hanging="567"/>
        <w:jc w:val="both"/>
        <w:rPr>
          <w:rFonts w:asciiTheme="majorBidi" w:hAnsiTheme="majorBidi"/>
          <w:szCs w:val="24"/>
        </w:rPr>
      </w:pPr>
      <w:r>
        <w:rPr>
          <w:rFonts w:asciiTheme="majorBidi" w:hAnsiTheme="majorBidi" w:cstheme="minorBidi" w:hint="cs"/>
          <w:szCs w:val="24"/>
          <w:rtl/>
          <w:lang w:bidi="ar-LB"/>
        </w:rPr>
        <w:t xml:space="preserve">وفقاً لقرار الحكومة أعلاه، السلطات المحلية المصنفة في المجموعات </w:t>
      </w:r>
      <w:r w:rsidR="006844CF" w:rsidRPr="00510FC6">
        <w:rPr>
          <w:rFonts w:asciiTheme="majorBidi" w:hAnsiTheme="majorBidi"/>
          <w:szCs w:val="24"/>
          <w:rtl/>
        </w:rPr>
        <w:t xml:space="preserve">1-4 </w:t>
      </w:r>
      <w:r>
        <w:rPr>
          <w:rFonts w:asciiTheme="majorBidi" w:hAnsiTheme="majorBidi" w:cstheme="minorBidi" w:hint="cs"/>
          <w:szCs w:val="24"/>
          <w:rtl/>
          <w:lang w:bidi="ar-LB"/>
        </w:rPr>
        <w:t xml:space="preserve">بموجب الجدول </w:t>
      </w:r>
      <w:proofErr w:type="gramStart"/>
      <w:r>
        <w:rPr>
          <w:rFonts w:asciiTheme="majorBidi" w:hAnsiTheme="majorBidi" w:cstheme="minorBidi" w:hint="cs"/>
          <w:szCs w:val="24"/>
          <w:rtl/>
          <w:lang w:bidi="ar-LB"/>
        </w:rPr>
        <w:t>الاقتصادي- الاجتماعي</w:t>
      </w:r>
      <w:proofErr w:type="gramEnd"/>
      <w:r>
        <w:rPr>
          <w:rFonts w:asciiTheme="majorBidi" w:hAnsiTheme="majorBidi" w:cstheme="minorBidi" w:hint="cs"/>
          <w:szCs w:val="24"/>
          <w:rtl/>
          <w:lang w:bidi="ar-LB"/>
        </w:rPr>
        <w:t xml:space="preserve"> لدائرة الإحصاء المركزية، تكون مستحقة لمنحة متزايدة ، انظروا البند </w:t>
      </w:r>
      <w:r w:rsidR="006844CF" w:rsidRPr="00510FC6">
        <w:rPr>
          <w:rFonts w:asciiTheme="majorBidi" w:hAnsiTheme="majorBidi"/>
          <w:szCs w:val="24"/>
          <w:rtl/>
        </w:rPr>
        <w:t>6.2.</w:t>
      </w:r>
    </w:p>
    <w:p w:rsidR="00121F57" w:rsidRPr="00121F57" w:rsidRDefault="00121F57" w:rsidP="00121F57">
      <w:pPr>
        <w:pStyle w:val="ad"/>
        <w:numPr>
          <w:ilvl w:val="1"/>
          <w:numId w:val="50"/>
        </w:numPr>
        <w:spacing w:line="360" w:lineRule="auto"/>
        <w:ind w:left="736" w:hanging="567"/>
        <w:jc w:val="both"/>
        <w:rPr>
          <w:rFonts w:asciiTheme="majorBidi" w:hAnsiTheme="majorBidi"/>
          <w:szCs w:val="24"/>
        </w:rPr>
      </w:pPr>
      <w:r>
        <w:rPr>
          <w:rFonts w:asciiTheme="majorBidi" w:hAnsiTheme="majorBidi" w:cstheme="minorBidi" w:hint="cs"/>
          <w:szCs w:val="24"/>
          <w:rtl/>
          <w:lang w:bidi="ar-LB"/>
        </w:rPr>
        <w:t>مقدم العرض ليس بملكية حكومية، كاملة أو جزئية.</w:t>
      </w:r>
    </w:p>
    <w:p w:rsidR="00121F57" w:rsidRPr="00121F57" w:rsidRDefault="00121F57" w:rsidP="006844CF">
      <w:pPr>
        <w:pStyle w:val="ad"/>
        <w:numPr>
          <w:ilvl w:val="1"/>
          <w:numId w:val="50"/>
        </w:numPr>
        <w:spacing w:line="360" w:lineRule="auto"/>
        <w:ind w:left="736" w:hanging="567"/>
        <w:jc w:val="both"/>
        <w:rPr>
          <w:rFonts w:asciiTheme="majorBidi" w:hAnsiTheme="majorBidi"/>
          <w:szCs w:val="24"/>
        </w:rPr>
      </w:pPr>
      <w:r>
        <w:rPr>
          <w:rFonts w:asciiTheme="majorBidi" w:hAnsiTheme="majorBidi" w:cstheme="minorBidi" w:hint="cs"/>
          <w:szCs w:val="24"/>
          <w:rtl/>
          <w:lang w:bidi="ar-LB"/>
        </w:rPr>
        <w:t>يحق لمقدم العرض تقديم لغاية ثلاث عروض لهذه المناقصة.</w:t>
      </w:r>
    </w:p>
    <w:p w:rsidR="006844CF" w:rsidRPr="00510FC6" w:rsidRDefault="00121F57" w:rsidP="00121F57">
      <w:pPr>
        <w:pStyle w:val="ad"/>
        <w:numPr>
          <w:ilvl w:val="1"/>
          <w:numId w:val="50"/>
        </w:numPr>
        <w:spacing w:line="360" w:lineRule="auto"/>
        <w:ind w:left="736" w:hanging="567"/>
        <w:jc w:val="both"/>
        <w:rPr>
          <w:rFonts w:asciiTheme="majorBidi" w:hAnsiTheme="majorBidi"/>
          <w:szCs w:val="24"/>
        </w:rPr>
      </w:pPr>
      <w:r>
        <w:rPr>
          <w:rFonts w:asciiTheme="majorBidi" w:hAnsiTheme="majorBidi" w:cstheme="minorBidi" w:hint="cs"/>
          <w:szCs w:val="24"/>
          <w:rtl/>
          <w:lang w:bidi="ar-LB"/>
        </w:rPr>
        <w:t xml:space="preserve">المجموع الكلي لاشتراك الوزارة في حالة تقديم عدد من العروض من نفس مقدم العرض، لا يزيد عن </w:t>
      </w:r>
      <w:proofErr w:type="gramStart"/>
      <w:r>
        <w:rPr>
          <w:rFonts w:asciiTheme="majorBidi" w:hAnsiTheme="majorBidi" w:cstheme="minorBidi" w:hint="cs"/>
          <w:szCs w:val="24"/>
          <w:rtl/>
          <w:lang w:bidi="ar-LB"/>
        </w:rPr>
        <w:t xml:space="preserve">مبلغ  </w:t>
      </w:r>
      <w:r w:rsidR="006844CF" w:rsidRPr="00510FC6">
        <w:rPr>
          <w:rFonts w:asciiTheme="majorBidi" w:hAnsiTheme="majorBidi"/>
          <w:szCs w:val="24"/>
          <w:rtl/>
        </w:rPr>
        <w:t>1</w:t>
      </w:r>
      <w:proofErr w:type="gramEnd"/>
      <w:r w:rsidR="006844CF" w:rsidRPr="00510FC6">
        <w:rPr>
          <w:rFonts w:asciiTheme="majorBidi" w:hAnsiTheme="majorBidi"/>
          <w:szCs w:val="24"/>
          <w:rtl/>
        </w:rPr>
        <w:t xml:space="preserve">,000,000 </w:t>
      </w:r>
      <w:proofErr w:type="spellStart"/>
      <w:r>
        <w:rPr>
          <w:rFonts w:asciiTheme="majorBidi" w:hAnsiTheme="majorBidi" w:cstheme="minorBidi" w:hint="cs"/>
          <w:szCs w:val="24"/>
          <w:rtl/>
          <w:lang w:bidi="ar-LB"/>
        </w:rPr>
        <w:t>ش.ج</w:t>
      </w:r>
      <w:proofErr w:type="spellEnd"/>
      <w:r>
        <w:rPr>
          <w:rFonts w:asciiTheme="majorBidi" w:hAnsiTheme="majorBidi" w:cstheme="minorBidi" w:hint="cs"/>
          <w:szCs w:val="24"/>
          <w:rtl/>
          <w:lang w:bidi="ar-LB"/>
        </w:rPr>
        <w:t xml:space="preserve"> </w:t>
      </w:r>
      <w:r w:rsidR="006844CF" w:rsidRPr="00510FC6">
        <w:rPr>
          <w:rFonts w:asciiTheme="majorBidi" w:hAnsiTheme="majorBidi"/>
          <w:szCs w:val="24"/>
          <w:rtl/>
        </w:rPr>
        <w:t>.</w:t>
      </w:r>
    </w:p>
    <w:p w:rsidR="00DF2D77" w:rsidRPr="00510FC6" w:rsidRDefault="00121F57" w:rsidP="00121F57">
      <w:pPr>
        <w:pStyle w:val="ad"/>
        <w:numPr>
          <w:ilvl w:val="1"/>
          <w:numId w:val="50"/>
        </w:numPr>
        <w:spacing w:after="200" w:line="360" w:lineRule="auto"/>
        <w:ind w:left="708" w:hanging="567"/>
        <w:outlineLvl w:val="0"/>
        <w:rPr>
          <w:szCs w:val="24"/>
        </w:rPr>
      </w:pPr>
      <w:r>
        <w:rPr>
          <w:rFonts w:cstheme="minorBidi" w:hint="cs"/>
          <w:szCs w:val="24"/>
          <w:rtl/>
          <w:lang w:bidi="ar-LB"/>
        </w:rPr>
        <w:t xml:space="preserve">انتبهوا، بيانات مختارة، مستندات لإثبات استيفاء شروط الحد الأدنى المهنية والإدارية المختارة تقدم بواسطة الاستمارة المحوسبة على الانترنت، للاستمارة المحوسبة ، التي تشمل توضيحات عنا ،  </w:t>
      </w:r>
      <w:hyperlink r:id="rId12" w:anchor="_blank" w:history="1">
        <w:r w:rsidR="00DF2D77">
          <w:rPr>
            <w:rStyle w:val="Hyperlink"/>
          </w:rPr>
          <w:t>https://tenderenergy.energydmz.org/TenderForm.html</w:t>
        </w:r>
      </w:hyperlink>
    </w:p>
    <w:p w:rsidR="00A7099E" w:rsidRPr="004241E6" w:rsidRDefault="00A7099E" w:rsidP="00A7099E">
      <w:pPr>
        <w:pStyle w:val="af"/>
        <w:spacing w:line="276" w:lineRule="auto"/>
        <w:ind w:left="360"/>
        <w:rPr>
          <w:rFonts w:ascii="Arial" w:hAnsi="Arial"/>
          <w:b/>
          <w:bCs/>
          <w:color w:val="FF0000"/>
          <w:sz w:val="22"/>
          <w:szCs w:val="22"/>
          <w:u w:val="single"/>
        </w:rPr>
      </w:pPr>
    </w:p>
    <w:p w:rsidR="00C373D3" w:rsidRPr="006844CF" w:rsidRDefault="00121F57" w:rsidP="00927755">
      <w:pPr>
        <w:spacing w:before="120" w:after="120" w:line="276" w:lineRule="auto"/>
        <w:ind w:left="232"/>
        <w:rPr>
          <w:szCs w:val="24"/>
          <w:u w:val="single"/>
          <w:rtl/>
        </w:rPr>
      </w:pPr>
      <w:r>
        <w:rPr>
          <w:rFonts w:cs="Arial" w:hint="cs"/>
          <w:szCs w:val="24"/>
          <w:u w:val="single"/>
          <w:rtl/>
          <w:lang w:bidi="ar-LB"/>
        </w:rPr>
        <w:t>فترة الاتفاقية</w:t>
      </w:r>
      <w:r>
        <w:rPr>
          <w:rFonts w:hint="cs"/>
          <w:szCs w:val="24"/>
          <w:u w:val="single"/>
          <w:rtl/>
        </w:rPr>
        <w:t xml:space="preserve"> </w:t>
      </w:r>
      <w:r w:rsidR="00C373D3" w:rsidRPr="006844CF">
        <w:rPr>
          <w:rFonts w:hint="cs"/>
          <w:szCs w:val="24"/>
          <w:u w:val="single"/>
          <w:rtl/>
        </w:rPr>
        <w:t>:</w:t>
      </w:r>
    </w:p>
    <w:p w:rsidR="00121F57" w:rsidRDefault="00121F57" w:rsidP="006844CF">
      <w:pPr>
        <w:spacing w:after="120" w:line="276" w:lineRule="auto"/>
        <w:ind w:left="232"/>
        <w:jc w:val="both"/>
        <w:rPr>
          <w:rFonts w:cstheme="minorBidi"/>
          <w:szCs w:val="24"/>
          <w:rtl/>
          <w:lang w:bidi="ar-LB"/>
        </w:rPr>
      </w:pPr>
      <w:r>
        <w:rPr>
          <w:rFonts w:cstheme="minorBidi" w:hint="cs"/>
          <w:szCs w:val="24"/>
          <w:rtl/>
          <w:lang w:bidi="ar-LB"/>
        </w:rPr>
        <w:t>فترة الاتفاقية المقترحة لا تزيد عن 36 شهراً.</w:t>
      </w:r>
    </w:p>
    <w:p w:rsidR="00C07986" w:rsidRDefault="00C07986" w:rsidP="006F6C14">
      <w:pPr>
        <w:spacing w:line="360" w:lineRule="auto"/>
        <w:contextualSpacing/>
        <w:jc w:val="both"/>
        <w:rPr>
          <w:szCs w:val="24"/>
          <w:rtl/>
        </w:rPr>
      </w:pPr>
    </w:p>
    <w:p w:rsidR="00A7099E" w:rsidRPr="006844CF" w:rsidRDefault="00C07986" w:rsidP="00C07986">
      <w:pPr>
        <w:spacing w:line="276" w:lineRule="auto"/>
        <w:contextualSpacing/>
        <w:jc w:val="both"/>
        <w:rPr>
          <w:szCs w:val="24"/>
        </w:rPr>
      </w:pPr>
      <w:r>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انترنت وزارة البنى التحتية </w:t>
      </w:r>
      <w:proofErr w:type="gramStart"/>
      <w:r>
        <w:rPr>
          <w:rFonts w:cs="Arial" w:hint="cs"/>
          <w:szCs w:val="24"/>
          <w:rtl/>
          <w:lang w:bidi="ar-SA"/>
        </w:rPr>
        <w:t>الوطنية،  الطاقة</w:t>
      </w:r>
      <w:proofErr w:type="gramEnd"/>
      <w:r>
        <w:rPr>
          <w:rFonts w:cs="Arial" w:hint="cs"/>
          <w:szCs w:val="24"/>
          <w:rtl/>
          <w:lang w:bidi="ar-SA"/>
        </w:rPr>
        <w:t xml:space="preserve"> والمياه بالعنوان</w:t>
      </w:r>
      <w:r>
        <w:rPr>
          <w:rFonts w:hint="cs"/>
          <w:szCs w:val="24"/>
          <w:rtl/>
        </w:rPr>
        <w:t xml:space="preserve"> </w:t>
      </w:r>
      <w:hyperlink r:id="rId13" w:history="1">
        <w:r w:rsidR="00A7099E" w:rsidRPr="006844CF">
          <w:rPr>
            <w:rStyle w:val="Hyperlink"/>
            <w:color w:val="auto"/>
            <w:szCs w:val="24"/>
          </w:rPr>
          <w:t>www.gov.il</w:t>
        </w:r>
      </w:hyperlink>
      <w:r w:rsidR="00A7099E" w:rsidRPr="006844CF">
        <w:rPr>
          <w:szCs w:val="24"/>
        </w:rPr>
        <w:t xml:space="preserve"> </w:t>
      </w:r>
      <w:r w:rsidR="00A7099E" w:rsidRPr="006844CF">
        <w:rPr>
          <w:rFonts w:hint="cs"/>
          <w:szCs w:val="24"/>
          <w:rtl/>
        </w:rPr>
        <w:t>.</w:t>
      </w:r>
    </w:p>
    <w:p w:rsidR="00C41EA0" w:rsidRPr="006844CF" w:rsidRDefault="00C41EA0" w:rsidP="00C41EA0">
      <w:pPr>
        <w:tabs>
          <w:tab w:val="right" w:pos="9639"/>
        </w:tabs>
        <w:spacing w:line="360" w:lineRule="auto"/>
        <w:ind w:left="232" w:hanging="232"/>
        <w:jc w:val="both"/>
        <w:rPr>
          <w:b/>
          <w:bCs/>
          <w:szCs w:val="24"/>
          <w:rtl/>
        </w:rPr>
      </w:pPr>
    </w:p>
    <w:p w:rsidR="00C07986" w:rsidRDefault="00C07986" w:rsidP="00C07986">
      <w:pPr>
        <w:spacing w:line="360" w:lineRule="auto"/>
        <w:jc w:val="both"/>
        <w:rPr>
          <w:rFonts w:cstheme="minorBidi"/>
          <w:rtl/>
          <w:lang w:bidi="ar-SA"/>
        </w:rPr>
      </w:pPr>
      <w:r>
        <w:rPr>
          <w:rFonts w:cs="Arial" w:hint="cs"/>
          <w:b/>
          <w:bCs/>
          <w:szCs w:val="24"/>
          <w:rtl/>
          <w:lang w:bidi="ar-SA"/>
        </w:rPr>
        <w:t>في أية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A7099E" w:rsidRPr="006844CF" w:rsidRDefault="00A7099E" w:rsidP="00A7099E">
      <w:pPr>
        <w:spacing w:line="360" w:lineRule="auto"/>
        <w:jc w:val="both"/>
        <w:rPr>
          <w:color w:val="FF0000"/>
          <w:szCs w:val="24"/>
          <w:rtl/>
        </w:rPr>
      </w:pPr>
    </w:p>
    <w:p w:rsidR="00C07986" w:rsidRPr="00F101CA" w:rsidRDefault="00C07986" w:rsidP="00C07986">
      <w:pPr>
        <w:spacing w:line="360" w:lineRule="auto"/>
        <w:jc w:val="both"/>
        <w:rPr>
          <w:rFonts w:ascii="Arial" w:hAnsi="Arial" w:cs="Arial"/>
          <w:b/>
          <w:bCs/>
          <w:szCs w:val="24"/>
          <w:u w:val="single"/>
          <w:rtl/>
          <w:lang w:bidi="ar-SA"/>
        </w:rPr>
      </w:pPr>
      <w:r w:rsidRPr="00F101CA">
        <w:rPr>
          <w:rFonts w:ascii="Arial" w:hAnsi="Arial" w:cs="Arial"/>
          <w:szCs w:val="24"/>
          <w:rtl/>
          <w:lang w:bidi="ar-SA"/>
        </w:rPr>
        <w:lastRenderedPageBreak/>
        <w:t xml:space="preserve">يجب إدخال مغلف المناقصة لصندوق المناقصات، الموجود في وزارة الطاقة ، شارع يافا 216، القدس، الطابق 7 ( في الممر بجانب مركز الحارس) حتى موعد أقصاه </w:t>
      </w:r>
      <w:r>
        <w:rPr>
          <w:rFonts w:ascii="Arial" w:hAnsi="Arial" w:cs="Arial" w:hint="cs"/>
          <w:szCs w:val="24"/>
          <w:rtl/>
          <w:lang w:bidi="ar-SA"/>
        </w:rPr>
        <w:t>تاريخ</w:t>
      </w:r>
      <w:r w:rsidRPr="00F101CA">
        <w:rPr>
          <w:rFonts w:ascii="Arial" w:hAnsi="Arial" w:cs="Arial"/>
          <w:szCs w:val="24"/>
          <w:rtl/>
          <w:lang w:bidi="ar-SA"/>
        </w:rPr>
        <w:t xml:space="preserve"> </w:t>
      </w:r>
      <w:r w:rsidRPr="006844CF">
        <w:rPr>
          <w:rFonts w:hint="cs"/>
          <w:b/>
          <w:bCs/>
          <w:szCs w:val="24"/>
          <w:u w:val="single"/>
          <w:rtl/>
        </w:rPr>
        <w:t xml:space="preserve">28.6.2018 </w:t>
      </w:r>
      <w:r w:rsidRPr="00F101CA">
        <w:rPr>
          <w:rFonts w:ascii="Arial" w:hAnsi="Arial" w:cs="Arial"/>
          <w:b/>
          <w:bCs/>
          <w:szCs w:val="24"/>
          <w:u w:val="single"/>
          <w:rtl/>
          <w:lang w:bidi="ar-SA"/>
        </w:rPr>
        <w:t>الساعة</w:t>
      </w:r>
      <w:r w:rsidRPr="00F101CA">
        <w:rPr>
          <w:rFonts w:ascii="Arial" w:hAnsi="Arial" w:cs="Arial"/>
          <w:b/>
          <w:bCs/>
          <w:szCs w:val="24"/>
          <w:u w:val="single"/>
          <w:rtl/>
        </w:rPr>
        <w:t xml:space="preserve"> 14:00.</w:t>
      </w:r>
    </w:p>
    <w:p w:rsidR="00C07986" w:rsidRPr="00F101CA" w:rsidRDefault="00C07986" w:rsidP="00C07986">
      <w:pPr>
        <w:spacing w:line="360" w:lineRule="auto"/>
        <w:ind w:left="-1"/>
        <w:jc w:val="both"/>
        <w:rPr>
          <w:rFonts w:ascii="Arial" w:hAnsi="Arial" w:cs="Arial"/>
          <w:szCs w:val="24"/>
          <w:rtl/>
          <w:lang w:bidi="ar-SA"/>
        </w:rPr>
      </w:pPr>
      <w:r w:rsidRPr="00F101CA">
        <w:rPr>
          <w:rFonts w:ascii="Arial" w:hAnsi="Arial" w:cs="Arial"/>
          <w:szCs w:val="24"/>
          <w:rtl/>
          <w:lang w:bidi="ar-SA"/>
        </w:rPr>
        <w:t xml:space="preserve">في حالة قرر مقدم العرض إرسال المغلف بواسطة مبعوث </w:t>
      </w:r>
      <w:proofErr w:type="gramStart"/>
      <w:r w:rsidRPr="00F101CA">
        <w:rPr>
          <w:rFonts w:ascii="Arial" w:hAnsi="Arial" w:cs="Arial"/>
          <w:szCs w:val="24"/>
          <w:rtl/>
          <w:lang w:bidi="ar-SA"/>
        </w:rPr>
        <w:t>( بما</w:t>
      </w:r>
      <w:proofErr w:type="gramEnd"/>
      <w:r w:rsidRPr="00F101CA">
        <w:rPr>
          <w:rFonts w:ascii="Arial" w:hAnsi="Arial" w:cs="Arial"/>
          <w:szCs w:val="24"/>
          <w:rtl/>
          <w:lang w:bidi="ar-SA"/>
        </w:rPr>
        <w:t xml:space="preserve"> في ذلك بواسطة شركة بريد إسرائيل )، عليه إدخاله لمغلف ثاني والتسجيل عليه " الرجاء إدخاله لصندوق المناقصات". يجب على مقدم العرض أن يعي أن الوزارة غير مسؤولة عن إدخال المغلف لصندوق المناقصات. العرض الذي يصل للوزارة قبل التاريخ المحدد، ولكن لسبب أياً كان لم يُدخل لصندوق المناقصات، يلغى ويعتبر كعرض لم يصل بالموعد. </w:t>
      </w:r>
    </w:p>
    <w:p w:rsidR="008C2074" w:rsidRDefault="008C2074" w:rsidP="008C2074">
      <w:pPr>
        <w:spacing w:line="360" w:lineRule="auto"/>
        <w:jc w:val="both"/>
        <w:rPr>
          <w:rFonts w:cstheme="minorBidi"/>
          <w:b/>
          <w:bCs/>
          <w:szCs w:val="24"/>
          <w:u w:val="single"/>
          <w:rtl/>
          <w:lang w:bidi="ar-LB"/>
        </w:rPr>
      </w:pPr>
      <w:r>
        <w:rPr>
          <w:rFonts w:cstheme="minorBidi" w:hint="cs"/>
          <w:b/>
          <w:bCs/>
          <w:szCs w:val="24"/>
          <w:u w:val="single"/>
          <w:rtl/>
          <w:lang w:bidi="ar-LB"/>
        </w:rPr>
        <w:t xml:space="preserve">يؤكد بهذا أنه بسبب انتقال الوزارة لمسكنها الجديد في مبنى </w:t>
      </w:r>
      <w:proofErr w:type="spellStart"/>
      <w:r>
        <w:rPr>
          <w:rFonts w:cstheme="minorBidi" w:hint="cs"/>
          <w:b/>
          <w:bCs/>
          <w:szCs w:val="24"/>
          <w:u w:val="single"/>
          <w:rtl/>
          <w:lang w:bidi="ar-LB"/>
        </w:rPr>
        <w:t>جنري</w:t>
      </w:r>
      <w:proofErr w:type="spellEnd"/>
      <w:r>
        <w:rPr>
          <w:rFonts w:cstheme="minorBidi" w:hint="cs"/>
          <w:b/>
          <w:bCs/>
          <w:szCs w:val="24"/>
          <w:u w:val="single"/>
          <w:rtl/>
          <w:lang w:bidi="ar-LB"/>
        </w:rPr>
        <w:t xml:space="preserve"> في القدس، ستعلن الوزارة عن مكان صندوق المناقصات في حالة تغير. بمسؤولية مقدمي العروض الاطلاع على التعديلات </w:t>
      </w:r>
      <w:proofErr w:type="spellStart"/>
      <w:r>
        <w:rPr>
          <w:rFonts w:cstheme="minorBidi" w:hint="cs"/>
          <w:b/>
          <w:bCs/>
          <w:szCs w:val="24"/>
          <w:u w:val="single"/>
          <w:rtl/>
          <w:lang w:bidi="ar-LB"/>
        </w:rPr>
        <w:t>والحتلنات</w:t>
      </w:r>
      <w:proofErr w:type="spellEnd"/>
      <w:r>
        <w:rPr>
          <w:rFonts w:cstheme="minorBidi" w:hint="cs"/>
          <w:b/>
          <w:bCs/>
          <w:szCs w:val="24"/>
          <w:u w:val="single"/>
          <w:rtl/>
          <w:lang w:bidi="ar-LB"/>
        </w:rPr>
        <w:t xml:space="preserve"> في موقع انترنت الوزارة.</w:t>
      </w:r>
    </w:p>
    <w:p w:rsidR="0073416D" w:rsidRPr="00B1750C" w:rsidRDefault="0073416D" w:rsidP="00E86873">
      <w:pPr>
        <w:spacing w:line="360" w:lineRule="auto"/>
        <w:jc w:val="both"/>
        <w:rPr>
          <w:color w:val="FF0000"/>
          <w:szCs w:val="24"/>
          <w:rtl/>
        </w:rPr>
      </w:pPr>
    </w:p>
    <w:p w:rsidR="008C2074" w:rsidRPr="00185CFA" w:rsidRDefault="008C2074" w:rsidP="008C2074">
      <w:pPr>
        <w:spacing w:line="360" w:lineRule="auto"/>
        <w:jc w:val="both"/>
        <w:rPr>
          <w:szCs w:val="24"/>
          <w:rtl/>
        </w:rPr>
      </w:pPr>
      <w:r>
        <w:rPr>
          <w:rFonts w:cs="Arial" w:hint="cs"/>
          <w:b/>
          <w:bCs/>
          <w:szCs w:val="24"/>
          <w:u w:val="single"/>
          <w:rtl/>
          <w:lang w:bidi="ar-SA"/>
        </w:rPr>
        <w:t xml:space="preserve">أسئلة واستفسارات </w:t>
      </w:r>
    </w:p>
    <w:p w:rsidR="008C2074" w:rsidRDefault="008C2074" w:rsidP="008C2074">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w:t>
      </w:r>
      <w:proofErr w:type="gramStart"/>
      <w:r>
        <w:rPr>
          <w:rFonts w:cs="Arial" w:hint="cs"/>
          <w:szCs w:val="24"/>
          <w:rtl/>
          <w:lang w:bidi="ar-SA"/>
        </w:rPr>
        <w:t xml:space="preserve">يوم  </w:t>
      </w:r>
      <w:r w:rsidRPr="006844CF">
        <w:rPr>
          <w:rFonts w:hint="cs"/>
          <w:b/>
          <w:bCs/>
          <w:szCs w:val="24"/>
          <w:u w:val="single"/>
          <w:rtl/>
        </w:rPr>
        <w:t>22.5.18</w:t>
      </w:r>
      <w:proofErr w:type="gramEnd"/>
      <w:r w:rsidRPr="006844CF">
        <w:rPr>
          <w:rFonts w:hint="cs"/>
          <w:b/>
          <w:bCs/>
          <w:szCs w:val="24"/>
          <w:u w:val="single"/>
          <w:rtl/>
        </w:rPr>
        <w:t xml:space="preserve">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 </w:t>
      </w:r>
      <w:r w:rsidRPr="009C7B5F">
        <w:rPr>
          <w:rFonts w:hint="cs"/>
          <w:szCs w:val="24"/>
          <w:rtl/>
        </w:rPr>
        <w:t>:</w:t>
      </w:r>
      <w:hyperlink r:id="rId14" w:history="1">
        <w:r w:rsidRPr="009C7B5F">
          <w:rPr>
            <w:rStyle w:val="Hyperlink"/>
            <w:color w:val="auto"/>
            <w:szCs w:val="24"/>
          </w:rPr>
          <w:t>itamsut@energy.gov.il</w:t>
        </w:r>
      </w:hyperlink>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8C2074" w:rsidRDefault="008C2074" w:rsidP="008C2074">
      <w:pPr>
        <w:tabs>
          <w:tab w:val="left" w:pos="9355"/>
        </w:tabs>
        <w:spacing w:line="360" w:lineRule="auto"/>
        <w:ind w:left="-1"/>
        <w:jc w:val="both"/>
        <w:rPr>
          <w:rFonts w:cstheme="minorBidi"/>
          <w:rtl/>
          <w:lang w:bidi="ar-SA"/>
        </w:rPr>
      </w:pPr>
      <w:r>
        <w:rPr>
          <w:rFonts w:cs="Arial" w:hint="cs"/>
          <w:szCs w:val="24"/>
          <w:rtl/>
          <w:lang w:bidi="ar-SA"/>
        </w:rPr>
        <w:t xml:space="preserve">ينشر تركيز للأسئلة والأجوبة في موقع دائرة المشتريات الحكومي وفي موقع انترنت الوزارة ابتداء من يوم </w:t>
      </w:r>
      <w:proofErr w:type="gramStart"/>
      <w:r w:rsidRPr="006844CF">
        <w:rPr>
          <w:rFonts w:hint="cs"/>
          <w:b/>
          <w:bCs/>
          <w:szCs w:val="24"/>
          <w:u w:val="single"/>
          <w:rtl/>
        </w:rPr>
        <w:t xml:space="preserve">12.6.18 </w:t>
      </w:r>
      <w:r w:rsidRPr="00B13667">
        <w:rPr>
          <w:rFonts w:hint="cs"/>
          <w:b/>
          <w:bCs/>
          <w:szCs w:val="24"/>
          <w:u w:val="single"/>
          <w:rtl/>
        </w:rPr>
        <w:t xml:space="preserve"> </w:t>
      </w:r>
      <w:r>
        <w:rPr>
          <w:rFonts w:cs="Arial" w:hint="cs"/>
          <w:szCs w:val="24"/>
          <w:rtl/>
          <w:lang w:bidi="ar-SA"/>
        </w:rPr>
        <w:t>ويعتبر</w:t>
      </w:r>
      <w:proofErr w:type="gramEnd"/>
      <w:r>
        <w:rPr>
          <w:rFonts w:cs="Arial" w:hint="cs"/>
          <w:szCs w:val="24"/>
          <w:rtl/>
          <w:lang w:bidi="ar-SA"/>
        </w:rPr>
        <w:t xml:space="preserve"> جزء لا </w:t>
      </w:r>
      <w:proofErr w:type="spellStart"/>
      <w:r>
        <w:rPr>
          <w:rFonts w:cs="Arial" w:hint="cs"/>
          <w:szCs w:val="24"/>
          <w:rtl/>
          <w:lang w:bidi="ar-SA"/>
        </w:rPr>
        <w:t>يتجزء</w:t>
      </w:r>
      <w:proofErr w:type="spellEnd"/>
      <w:r>
        <w:rPr>
          <w:rFonts w:cs="Arial" w:hint="cs"/>
          <w:szCs w:val="24"/>
          <w:rtl/>
          <w:lang w:bidi="ar-SA"/>
        </w:rPr>
        <w:t xml:space="preserve"> من مستندات المناقصة ويُلزم كافة مقدمي العروض .</w:t>
      </w:r>
      <w:r>
        <w:rPr>
          <w:rFonts w:cstheme="minorBidi" w:hint="cs"/>
          <w:rtl/>
          <w:lang w:bidi="ar-SA"/>
        </w:rPr>
        <w:t xml:space="preserve"> </w:t>
      </w:r>
    </w:p>
    <w:p w:rsidR="008C2074" w:rsidRDefault="008C2074" w:rsidP="008C2074">
      <w:pPr>
        <w:tabs>
          <w:tab w:val="left" w:pos="9355"/>
        </w:tabs>
        <w:spacing w:line="360" w:lineRule="auto"/>
        <w:jc w:val="both"/>
        <w:rPr>
          <w:rFonts w:cstheme="minorBidi"/>
          <w:rtl/>
          <w:lang w:bidi="ar-SA"/>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p w:rsidR="0073416D" w:rsidRPr="00B1750C" w:rsidRDefault="0073416D" w:rsidP="00E86873">
      <w:pPr>
        <w:spacing w:line="360" w:lineRule="auto"/>
        <w:jc w:val="both"/>
        <w:rPr>
          <w:color w:val="FF0000"/>
          <w:szCs w:val="24"/>
          <w:rtl/>
        </w:rPr>
      </w:pPr>
    </w:p>
    <w:sectPr w:rsidR="0073416D" w:rsidRPr="00B1750C" w:rsidSect="001131EA">
      <w:headerReference w:type="even" r:id="rId15"/>
      <w:headerReference w:type="default" r:id="rId16"/>
      <w:footerReference w:type="default" r:id="rId17"/>
      <w:headerReference w:type="first" r:id="rId18"/>
      <w:footerReference w:type="first" r:id="rId19"/>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0B63" w:rsidRDefault="00650B63">
      <w:r>
        <w:separator/>
      </w:r>
    </w:p>
  </w:endnote>
  <w:endnote w:type="continuationSeparator" w:id="0">
    <w:p w:rsidR="00650B63" w:rsidRDefault="00650B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0B63" w:rsidRDefault="00650B63">
      <w:r>
        <w:separator/>
      </w:r>
    </w:p>
  </w:footnote>
  <w:footnote w:type="continuationSeparator" w:id="0">
    <w:p w:rsidR="00650B63" w:rsidRDefault="00650B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6B40F0" w:rsidRPr="006B40F0">
          <w:rPr>
            <w:rFonts w:cs="Calibri"/>
            <w:b/>
            <w:bCs/>
            <w:noProof/>
            <w:rtl/>
            <w:lang w:val="he-IL"/>
          </w:rPr>
          <w:t>2</w:t>
        </w:r>
        <w:r w:rsidR="00CA6265"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55B3" w:rsidRDefault="00E455B3" w:rsidP="00E455B3">
    <w:pPr>
      <w:pStyle w:val="a6"/>
      <w:spacing w:line="276" w:lineRule="auto"/>
      <w:jc w:val="center"/>
      <w:rPr>
        <w:rFonts w:cstheme="minorBidi"/>
        <w:b/>
        <w:bCs/>
        <w:szCs w:val="40"/>
        <w:rtl/>
        <w:lang w:bidi="ar-SA"/>
      </w:rPr>
    </w:pPr>
    <w:r>
      <w:rPr>
        <w:rFonts w:cstheme="minorBidi" w:hint="cs"/>
        <w:b/>
        <w:bCs/>
        <w:szCs w:val="40"/>
        <w:rtl/>
        <w:lang w:bidi="ar-SA"/>
      </w:rPr>
      <w:t xml:space="preserve">وزارة الطاقة </w:t>
    </w:r>
  </w:p>
  <w:p w:rsidR="00AE6A37" w:rsidRPr="00E455B3" w:rsidRDefault="00AE6A37" w:rsidP="00E455B3">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5" w15:restartNumberingAfterBreak="0">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9"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26A7F07"/>
    <w:multiLevelType w:val="multilevel"/>
    <w:tmpl w:val="FD429B6E"/>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lang w:val="en-US"/>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7"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2" w15:restartNumberingAfterBreak="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3" w15:restartNumberingAfterBreak="0">
    <w:nsid w:val="65F374BB"/>
    <w:multiLevelType w:val="hybridMultilevel"/>
    <w:tmpl w:val="A5FC1DFE"/>
    <w:lvl w:ilvl="0" w:tplc="1AA486BA">
      <w:start w:val="1"/>
      <w:numFmt w:val="decimal"/>
      <w:lvlText w:val="%1."/>
      <w:lvlJc w:val="left"/>
      <w:pPr>
        <w:ind w:left="1494" w:hanging="360"/>
      </w:pPr>
      <w:rPr>
        <w:rFonts w:hint="default"/>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4" w15:restartNumberingAfterBreak="0">
    <w:nsid w:val="66B633FE"/>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5"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2" w15:restartNumberingAfterBreak="0">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7" w15:restartNumberingAfterBreak="0">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40"/>
  </w:num>
  <w:num w:numId="3">
    <w:abstractNumId w:val="13"/>
  </w:num>
  <w:num w:numId="4">
    <w:abstractNumId w:val="36"/>
  </w:num>
  <w:num w:numId="5">
    <w:abstractNumId w:val="19"/>
  </w:num>
  <w:num w:numId="6">
    <w:abstractNumId w:val="8"/>
  </w:num>
  <w:num w:numId="7">
    <w:abstractNumId w:val="17"/>
  </w:num>
  <w:num w:numId="8">
    <w:abstractNumId w:val="20"/>
  </w:num>
  <w:num w:numId="9">
    <w:abstractNumId w:val="46"/>
  </w:num>
  <w:num w:numId="10">
    <w:abstractNumId w:val="27"/>
  </w:num>
  <w:num w:numId="11">
    <w:abstractNumId w:val="2"/>
  </w:num>
  <w:num w:numId="12">
    <w:abstractNumId w:val="24"/>
  </w:num>
  <w:num w:numId="13">
    <w:abstractNumId w:val="43"/>
  </w:num>
  <w:num w:numId="14">
    <w:abstractNumId w:val="21"/>
  </w:num>
  <w:num w:numId="15">
    <w:abstractNumId w:val="10"/>
  </w:num>
  <w:num w:numId="16">
    <w:abstractNumId w:val="11"/>
  </w:num>
  <w:num w:numId="17">
    <w:abstractNumId w:val="30"/>
  </w:num>
  <w:num w:numId="18">
    <w:abstractNumId w:val="22"/>
  </w:num>
  <w:num w:numId="19">
    <w:abstractNumId w:val="48"/>
  </w:num>
  <w:num w:numId="20">
    <w:abstractNumId w:val="23"/>
  </w:num>
  <w:num w:numId="21">
    <w:abstractNumId w:val="6"/>
  </w:num>
  <w:num w:numId="22">
    <w:abstractNumId w:val="16"/>
  </w:num>
  <w:num w:numId="23">
    <w:abstractNumId w:val="28"/>
  </w:num>
  <w:num w:numId="24">
    <w:abstractNumId w:val="41"/>
  </w:num>
  <w:num w:numId="25">
    <w:abstractNumId w:val="39"/>
  </w:num>
  <w:num w:numId="26">
    <w:abstractNumId w:val="1"/>
  </w:num>
  <w:num w:numId="27">
    <w:abstractNumId w:val="31"/>
  </w:num>
  <w:num w:numId="28">
    <w:abstractNumId w:val="7"/>
  </w:num>
  <w:num w:numId="29">
    <w:abstractNumId w:val="5"/>
  </w:num>
  <w:num w:numId="30">
    <w:abstractNumId w:val="38"/>
  </w:num>
  <w:num w:numId="31">
    <w:abstractNumId w:val="35"/>
  </w:num>
  <w:num w:numId="32">
    <w:abstractNumId w:val="37"/>
  </w:num>
  <w:num w:numId="33">
    <w:abstractNumId w:val="44"/>
  </w:num>
  <w:num w:numId="34">
    <w:abstractNumId w:val="3"/>
  </w:num>
  <w:num w:numId="35">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47"/>
  </w:num>
  <w:num w:numId="40">
    <w:abstractNumId w:val="15"/>
  </w:num>
  <w:num w:numId="41">
    <w:abstractNumId w:val="42"/>
  </w:num>
  <w:num w:numId="42">
    <w:abstractNumId w:val="25"/>
  </w:num>
  <w:num w:numId="43">
    <w:abstractNumId w:val="14"/>
  </w:num>
  <w:num w:numId="44">
    <w:abstractNumId w:val="32"/>
  </w:num>
  <w:num w:numId="45">
    <w:abstractNumId w:val="4"/>
  </w:num>
  <w:num w:numId="46">
    <w:abstractNumId w:val="9"/>
  </w:num>
  <w:num w:numId="47">
    <w:abstractNumId w:val="34"/>
  </w:num>
  <w:num w:numId="48">
    <w:abstractNumId w:val="33"/>
  </w:num>
  <w:num w:numId="49">
    <w:abstractNumId w:val="29"/>
  </w:num>
  <w:num w:numId="50">
    <w:abstractNumId w:val="2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49AF"/>
    <w:rsid w:val="000F0C8E"/>
    <w:rsid w:val="000F432E"/>
    <w:rsid w:val="00103A8F"/>
    <w:rsid w:val="00112A01"/>
    <w:rsid w:val="001131EA"/>
    <w:rsid w:val="00114521"/>
    <w:rsid w:val="00120513"/>
    <w:rsid w:val="00121F57"/>
    <w:rsid w:val="001266DA"/>
    <w:rsid w:val="0012688D"/>
    <w:rsid w:val="00126FD5"/>
    <w:rsid w:val="00131CA1"/>
    <w:rsid w:val="00144716"/>
    <w:rsid w:val="001617C9"/>
    <w:rsid w:val="0016193E"/>
    <w:rsid w:val="001858F8"/>
    <w:rsid w:val="00187CC8"/>
    <w:rsid w:val="00196FB4"/>
    <w:rsid w:val="001A0FEB"/>
    <w:rsid w:val="001A5DEF"/>
    <w:rsid w:val="001B2F89"/>
    <w:rsid w:val="001B56C4"/>
    <w:rsid w:val="001B6FC3"/>
    <w:rsid w:val="001C4155"/>
    <w:rsid w:val="001D3458"/>
    <w:rsid w:val="001E6F0E"/>
    <w:rsid w:val="001F77F0"/>
    <w:rsid w:val="002046E0"/>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750"/>
    <w:rsid w:val="00330949"/>
    <w:rsid w:val="00333FB4"/>
    <w:rsid w:val="00340E66"/>
    <w:rsid w:val="00346643"/>
    <w:rsid w:val="003503FF"/>
    <w:rsid w:val="0035414F"/>
    <w:rsid w:val="00376817"/>
    <w:rsid w:val="00395A81"/>
    <w:rsid w:val="003A30BD"/>
    <w:rsid w:val="003D070B"/>
    <w:rsid w:val="003D3A6F"/>
    <w:rsid w:val="003F553F"/>
    <w:rsid w:val="004226F0"/>
    <w:rsid w:val="004241E6"/>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24D3"/>
    <w:rsid w:val="005442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46D52"/>
    <w:rsid w:val="006500F2"/>
    <w:rsid w:val="00650B63"/>
    <w:rsid w:val="00655830"/>
    <w:rsid w:val="00667AA0"/>
    <w:rsid w:val="006724AB"/>
    <w:rsid w:val="00673E53"/>
    <w:rsid w:val="006844CF"/>
    <w:rsid w:val="0069709F"/>
    <w:rsid w:val="006A5785"/>
    <w:rsid w:val="006B3FED"/>
    <w:rsid w:val="006B40F0"/>
    <w:rsid w:val="006B4469"/>
    <w:rsid w:val="006B7F74"/>
    <w:rsid w:val="006C2C32"/>
    <w:rsid w:val="006D2289"/>
    <w:rsid w:val="006E4356"/>
    <w:rsid w:val="006E72C5"/>
    <w:rsid w:val="006F6C14"/>
    <w:rsid w:val="006F7457"/>
    <w:rsid w:val="006F7B10"/>
    <w:rsid w:val="00712673"/>
    <w:rsid w:val="0071514A"/>
    <w:rsid w:val="00720B45"/>
    <w:rsid w:val="00721721"/>
    <w:rsid w:val="0073416D"/>
    <w:rsid w:val="00740D98"/>
    <w:rsid w:val="00745D06"/>
    <w:rsid w:val="00753138"/>
    <w:rsid w:val="00755CF3"/>
    <w:rsid w:val="00771F8F"/>
    <w:rsid w:val="007849A9"/>
    <w:rsid w:val="0078568E"/>
    <w:rsid w:val="007A76DF"/>
    <w:rsid w:val="007B2885"/>
    <w:rsid w:val="007B301D"/>
    <w:rsid w:val="007C439B"/>
    <w:rsid w:val="007E04A7"/>
    <w:rsid w:val="007E2CCD"/>
    <w:rsid w:val="007E784D"/>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074"/>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B364B"/>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1750C"/>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07986"/>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159"/>
    <w:rsid w:val="00D30687"/>
    <w:rsid w:val="00D35E0D"/>
    <w:rsid w:val="00D3749A"/>
    <w:rsid w:val="00D37641"/>
    <w:rsid w:val="00D60F68"/>
    <w:rsid w:val="00D6507C"/>
    <w:rsid w:val="00D732B0"/>
    <w:rsid w:val="00D8153D"/>
    <w:rsid w:val="00D83A6E"/>
    <w:rsid w:val="00DA31DA"/>
    <w:rsid w:val="00DA7FDB"/>
    <w:rsid w:val="00DB23A4"/>
    <w:rsid w:val="00DD792B"/>
    <w:rsid w:val="00DE05FC"/>
    <w:rsid w:val="00DF2D77"/>
    <w:rsid w:val="00E001A4"/>
    <w:rsid w:val="00E2135D"/>
    <w:rsid w:val="00E2477D"/>
    <w:rsid w:val="00E40280"/>
    <w:rsid w:val="00E455B3"/>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593BC626-83E5-4910-99E8-8B8D4742F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tenderenergy.energydmz.org/TenderForm.htm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חת_156_2018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26 באפריל 2018</DocumentCreateDateEnglish>
    <DocumentCreateDateHebrew xmlns="8f5b83e0-a1d3-486c-bd07-833a425c74af">י"א באייר התשע"ח</DocumentCreateDateHebrew>
    <SubjectDocument xmlns="8f5b83e0-a1d3-486c-bd07-833a425c74af">פרסום מכרז 30/18 התיעלות אנרגטית בדרום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26/04/2018 04:17;59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156</CounterString>
    <LastLockUser xmlns="8f5b83e0-a1d3-486c-bd07-833a425c74af" xsi:nil="true"/>
    <LastCheckOutDate xmlns="8f5b83e0-a1d3-486c-bd07-833a425c74af">26/04/2018 04:18;10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HT_156_2018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2018-04-26T00:00:00+00:00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72FB865-4F89-4806-A1DC-DD89EFE59F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549</Words>
  <Characters>2748</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3291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2018-05-01T08:42:00Z</cp:lastPrinted>
  <dcterms:created xsi:type="dcterms:W3CDTF">2018-05-01T08:44:00Z</dcterms:created>
  <dcterms:modified xsi:type="dcterms:W3CDTF">2018-05-01T08:44:00Z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